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92C4E" w:rsidRDefault="00292C4E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4F23E2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C4693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 w:rsidR="004F23E2">
        <w:rPr>
          <w:rFonts w:ascii="Times New Roman" w:hAnsi="Times New Roman" w:cs="Times New Roman"/>
          <w:b/>
          <w:sz w:val="24"/>
          <w:szCs w:val="24"/>
        </w:rPr>
        <w:t>4</w:t>
      </w:r>
      <w:r w:rsidR="00EF4DDF">
        <w:rPr>
          <w:rFonts w:ascii="Times New Roman" w:hAnsi="Times New Roman" w:cs="Times New Roman"/>
          <w:b/>
          <w:sz w:val="24"/>
          <w:szCs w:val="24"/>
        </w:rPr>
        <w:t>4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C4693">
        <w:rPr>
          <w:rFonts w:ascii="Times New Roman" w:hAnsi="Times New Roman" w:cs="Times New Roman"/>
          <w:sz w:val="24"/>
          <w:szCs w:val="24"/>
          <w:lang w:val="en-US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92C4E" w:rsidRDefault="00292C4E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92C4E" w:rsidRDefault="00292C4E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92C4E" w:rsidRDefault="00292C4E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92C4E" w:rsidRDefault="00292C4E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C4693">
        <w:rPr>
          <w:rFonts w:ascii="Times New Roman" w:hAnsi="Times New Roman" w:cs="Times New Roman"/>
          <w:sz w:val="24"/>
          <w:szCs w:val="24"/>
        </w:rPr>
        <w:t>18</w:t>
      </w:r>
      <w:r w:rsidR="0078282C">
        <w:rPr>
          <w:rFonts w:ascii="Times New Roman" w:hAnsi="Times New Roman" w:cs="Times New Roman"/>
          <w:sz w:val="24"/>
          <w:szCs w:val="24"/>
        </w:rPr>
        <w:t>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4F23E2">
        <w:rPr>
          <w:rFonts w:ascii="Times New Roman" w:hAnsi="Times New Roman" w:cs="Times New Roman"/>
          <w:b/>
          <w:sz w:val="24"/>
          <w:szCs w:val="24"/>
        </w:rPr>
        <w:t>1</w:t>
      </w:r>
      <w:r w:rsidR="00EF4DDF">
        <w:rPr>
          <w:rFonts w:ascii="Times New Roman" w:hAnsi="Times New Roman" w:cs="Times New Roman"/>
          <w:b/>
          <w:sz w:val="24"/>
          <w:szCs w:val="24"/>
        </w:rPr>
        <w:t>83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D2404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4F23E2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F23E2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F23E2" w:rsidRPr="004B673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„Надлезите БДТ“</w:t>
      </w:r>
      <w:r w:rsidR="004F23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4F23E2">
        <w:rPr>
          <w:rFonts w:ascii="Times New Roman" w:hAnsi="Times New Roman" w:cs="Times New Roman"/>
          <w:color w:val="000000" w:themeColor="text1"/>
          <w:sz w:val="24"/>
          <w:szCs w:val="24"/>
        </w:rPr>
        <w:t>адв. Н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F2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F23E2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Генерален директор на ДП „Национална компания железопътна инфраструктура“</w:t>
      </w:r>
      <w:r w:rsidR="004F23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5C469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C46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5C4693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F23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Д. К</w:t>
      </w:r>
      <w:r w:rsidR="005C469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8282C" w:rsidRDefault="0078282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24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EF4DDF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„Джи </w:t>
      </w:r>
      <w:proofErr w:type="spellStart"/>
      <w:r w:rsidR="00EF4DDF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Пи</w:t>
      </w:r>
      <w:proofErr w:type="spellEnd"/>
      <w:r w:rsidR="00EF4DDF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Груп“ АД</w:t>
      </w:r>
      <w:r w:rsidR="00EF4DD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="00EF4DDF" w:rsidRPr="005D24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EF4DDF" w:rsidRPr="005D240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4F23E2" w:rsidRDefault="004F23E2" w:rsidP="00F303D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="00EF4DDF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„ЖП Надлези 2023“</w:t>
      </w:r>
      <w:r w:rsidR="00EF4DD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F4DDF" w:rsidRPr="005D24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EF4DDF" w:rsidRPr="005D240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се представлява</w:t>
      </w:r>
      <w:r w:rsidR="00EF4D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Ж. В</w:t>
      </w:r>
      <w:r w:rsidR="00EF4DDF" w:rsidRPr="005D240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F4DDF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</w:p>
    <w:p w:rsidR="004F23E2" w:rsidRPr="005D2404" w:rsidRDefault="004F23E2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5. </w:t>
      </w:r>
      <w:r w:rsidR="00EF4DDF" w:rsidRPr="004B673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„Щрабаг“ ЕАД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Pr="005D24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5D240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292C4E" w:rsidRDefault="00292C4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4F23E2" w:rsidRDefault="004F23E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F23E2" w:rsidRDefault="004F23E2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4F23E2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К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770B1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C469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05976">
        <w:rPr>
          <w:rFonts w:ascii="Times New Roman" w:hAnsi="Times New Roman" w:cs="Times New Roman"/>
          <w:sz w:val="24"/>
          <w:szCs w:val="24"/>
        </w:rPr>
        <w:t xml:space="preserve">. </w:t>
      </w:r>
      <w:r w:rsidR="004F23E2">
        <w:rPr>
          <w:rFonts w:ascii="Times New Roman" w:hAnsi="Times New Roman" w:cs="Times New Roman"/>
          <w:sz w:val="24"/>
          <w:szCs w:val="24"/>
        </w:rPr>
        <w:t>Д. К</w:t>
      </w:r>
      <w:r w:rsidR="00D05976">
        <w:rPr>
          <w:rFonts w:ascii="Times New Roman" w:hAnsi="Times New Roman" w:cs="Times New Roman"/>
          <w:sz w:val="24"/>
          <w:szCs w:val="24"/>
        </w:rPr>
        <w:t>.:</w:t>
      </w:r>
      <w:r w:rsidR="00F845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Pr="00770B1C" w:rsidRDefault="00770B1C" w:rsidP="00770B1C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70B1C">
        <w:rPr>
          <w:rFonts w:ascii="Times New Roman" w:hAnsi="Times New Roman"/>
          <w:sz w:val="24"/>
          <w:szCs w:val="24"/>
        </w:rPr>
        <w:t>О</w:t>
      </w:r>
      <w:r w:rsidRPr="00770B1C">
        <w:rPr>
          <w:rFonts w:ascii="Times New Roman" w:hAnsi="Times New Roman"/>
          <w:sz w:val="24"/>
          <w:szCs w:val="24"/>
        </w:rPr>
        <w:t>спорваме жалбата</w:t>
      </w:r>
      <w:r w:rsidRPr="00770B1C">
        <w:rPr>
          <w:rFonts w:ascii="Times New Roman" w:hAnsi="Times New Roman"/>
          <w:sz w:val="24"/>
          <w:szCs w:val="24"/>
        </w:rPr>
        <w:t>, поддържаме становището представено по преписката</w:t>
      </w:r>
      <w:r w:rsidR="00BF12DB" w:rsidRPr="00770B1C">
        <w:rPr>
          <w:rFonts w:ascii="Times New Roman" w:hAnsi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F23E2" w:rsidRDefault="00EF4DDF" w:rsidP="004F23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Ж. В</w:t>
      </w:r>
      <w:r w:rsidR="004F23E2">
        <w:rPr>
          <w:rFonts w:ascii="Times New Roman" w:hAnsi="Times New Roman" w:cs="Times New Roman"/>
          <w:sz w:val="24"/>
          <w:szCs w:val="24"/>
        </w:rPr>
        <w:t>.:</w:t>
      </w:r>
    </w:p>
    <w:p w:rsidR="004F23E2" w:rsidRDefault="004F23E2" w:rsidP="004F23E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Оспорвам </w:t>
      </w:r>
      <w:r w:rsidR="00770B1C">
        <w:rPr>
          <w:rFonts w:ascii="Times New Roman" w:hAnsi="Times New Roman" w:cs="Times New Roman"/>
          <w:sz w:val="24"/>
          <w:szCs w:val="24"/>
        </w:rPr>
        <w:t xml:space="preserve">изцяло </w:t>
      </w:r>
      <w:r>
        <w:rPr>
          <w:rFonts w:ascii="Times New Roman" w:hAnsi="Times New Roman" w:cs="Times New Roman"/>
          <w:sz w:val="24"/>
          <w:szCs w:val="24"/>
        </w:rPr>
        <w:t>жалбата.</w:t>
      </w:r>
      <w:r w:rsidR="00770B1C">
        <w:rPr>
          <w:rFonts w:ascii="Times New Roman" w:hAnsi="Times New Roman" w:cs="Times New Roman"/>
          <w:sz w:val="24"/>
          <w:szCs w:val="24"/>
        </w:rPr>
        <w:t xml:space="preserve"> Поддържам становището по преписката. </w:t>
      </w:r>
    </w:p>
    <w:p w:rsidR="00770B1C" w:rsidRDefault="00770B1C" w:rsidP="004F23E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4F23E2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К.:</w:t>
      </w:r>
    </w:p>
    <w:p w:rsidR="00770B1C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70B1C">
        <w:rPr>
          <w:rFonts w:ascii="Times New Roman" w:hAnsi="Times New Roman" w:cs="Times New Roman"/>
          <w:sz w:val="24"/>
          <w:szCs w:val="24"/>
        </w:rPr>
        <w:t>Считам процесното решение за определяне на изпълнител за незаконосъобразно, поради което моля да го отмените и да върнете преписката от последното законосъобразно действие. Моля да ни присъдите разноски, съгласно списък, който е приложен</w:t>
      </w:r>
      <w:r w:rsidR="00292C4E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F23E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К.: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комисията, моля да оставите жалбата без уважение, </w:t>
      </w:r>
      <w:r w:rsidR="00292C4E">
        <w:rPr>
          <w:rFonts w:ascii="Times New Roman" w:hAnsi="Times New Roman" w:cs="Times New Roman"/>
          <w:sz w:val="24"/>
          <w:szCs w:val="24"/>
        </w:rPr>
        <w:t>като неоснователна и недоказана, по съображения изцяло изложени в становището по преписката. Претендираме присъждане на юрк. възнаграждение съгласно наредбата в определените размери и правим възражение за прекомерност на адв. възнаграждение.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23E2" w:rsidRDefault="00EF4DDF" w:rsidP="004F23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Ж. В.:</w:t>
      </w:r>
    </w:p>
    <w:p w:rsidR="00770B1C" w:rsidRDefault="004F23E2" w:rsidP="00770B1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770B1C">
        <w:rPr>
          <w:rFonts w:ascii="Times New Roman" w:hAnsi="Times New Roman" w:cs="Times New Roman"/>
          <w:sz w:val="24"/>
          <w:szCs w:val="24"/>
        </w:rPr>
        <w:t>Моля да имате предвид, тъй като основанието за отстраняване е императивно, то комисията не е имала друга възможност освен да отстрани участника. Така също е и константната практика на КЗК, която е във всичките решения и определения на комисията, включително и решение №131/02.02.2023 г.</w:t>
      </w:r>
      <w:r w:rsidR="00770B1C">
        <w:rPr>
          <w:rFonts w:ascii="Times New Roman" w:hAnsi="Times New Roman" w:cs="Times New Roman"/>
          <w:sz w:val="24"/>
          <w:szCs w:val="24"/>
        </w:rPr>
        <w:t>, така че това е.</w:t>
      </w:r>
      <w:r w:rsidR="00292C4E">
        <w:rPr>
          <w:rFonts w:ascii="Times New Roman" w:hAnsi="Times New Roman" w:cs="Times New Roman"/>
          <w:sz w:val="24"/>
          <w:szCs w:val="24"/>
        </w:rPr>
        <w:t xml:space="preserve"> И ние правим възражение по разноските, ние </w:t>
      </w:r>
      <w:proofErr w:type="spellStart"/>
      <w:r w:rsidR="00292C4E">
        <w:rPr>
          <w:rFonts w:ascii="Times New Roman" w:hAnsi="Times New Roman" w:cs="Times New Roman"/>
          <w:sz w:val="24"/>
          <w:szCs w:val="24"/>
        </w:rPr>
        <w:t>непретендираме</w:t>
      </w:r>
      <w:proofErr w:type="spellEnd"/>
      <w:r w:rsidR="00292C4E">
        <w:rPr>
          <w:rFonts w:ascii="Times New Roman" w:hAnsi="Times New Roman" w:cs="Times New Roman"/>
          <w:sz w:val="24"/>
          <w:szCs w:val="24"/>
        </w:rPr>
        <w:t xml:space="preserve"> разноски.</w:t>
      </w:r>
    </w:p>
    <w:p w:rsidR="00770B1C" w:rsidRDefault="00770B1C" w:rsidP="00770B1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2C4E" w:rsidRDefault="00292C4E" w:rsidP="00770B1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770B1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2C4E" w:rsidRDefault="00292C4E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92C4E" w:rsidRDefault="00292C4E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83B" w:rsidRDefault="0039383B">
      <w:pPr>
        <w:spacing w:after="0" w:line="240" w:lineRule="auto"/>
      </w:pPr>
      <w:r>
        <w:separator/>
      </w:r>
    </w:p>
  </w:endnote>
  <w:endnote w:type="continuationSeparator" w:id="0">
    <w:p w:rsidR="0039383B" w:rsidRDefault="00393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2C4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3938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83B" w:rsidRDefault="0039383B">
      <w:pPr>
        <w:spacing w:after="0" w:line="240" w:lineRule="auto"/>
      </w:pPr>
      <w:r>
        <w:separator/>
      </w:r>
    </w:p>
  </w:footnote>
  <w:footnote w:type="continuationSeparator" w:id="0">
    <w:p w:rsidR="0039383B" w:rsidRDefault="003938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800F8"/>
    <w:multiLevelType w:val="hybridMultilevel"/>
    <w:tmpl w:val="C8B8B53A"/>
    <w:lvl w:ilvl="0" w:tplc="AC9453EA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2E3D"/>
    <w:rsid w:val="00036B7E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405C"/>
    <w:rsid w:val="001D7682"/>
    <w:rsid w:val="00237499"/>
    <w:rsid w:val="0025375E"/>
    <w:rsid w:val="00262F1D"/>
    <w:rsid w:val="00287CA0"/>
    <w:rsid w:val="002912BD"/>
    <w:rsid w:val="00292C4E"/>
    <w:rsid w:val="002966D9"/>
    <w:rsid w:val="002B4874"/>
    <w:rsid w:val="002C69A4"/>
    <w:rsid w:val="002E33E0"/>
    <w:rsid w:val="002E4982"/>
    <w:rsid w:val="002E5EDD"/>
    <w:rsid w:val="00327BB6"/>
    <w:rsid w:val="003372B8"/>
    <w:rsid w:val="0036230F"/>
    <w:rsid w:val="00367F77"/>
    <w:rsid w:val="0039130D"/>
    <w:rsid w:val="0039383B"/>
    <w:rsid w:val="003B3CA8"/>
    <w:rsid w:val="003C317D"/>
    <w:rsid w:val="003D2FDD"/>
    <w:rsid w:val="003F0A5F"/>
    <w:rsid w:val="0043084E"/>
    <w:rsid w:val="00442E16"/>
    <w:rsid w:val="0045111B"/>
    <w:rsid w:val="00497278"/>
    <w:rsid w:val="004D3BED"/>
    <w:rsid w:val="004E06CF"/>
    <w:rsid w:val="004F23E2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C3EDE"/>
    <w:rsid w:val="005C4693"/>
    <w:rsid w:val="005D2404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D28FD"/>
    <w:rsid w:val="006D6F92"/>
    <w:rsid w:val="006F7E5B"/>
    <w:rsid w:val="00705E2F"/>
    <w:rsid w:val="00730C8A"/>
    <w:rsid w:val="0074031E"/>
    <w:rsid w:val="00743758"/>
    <w:rsid w:val="00770B1C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02DB"/>
    <w:rsid w:val="008B5984"/>
    <w:rsid w:val="008D2750"/>
    <w:rsid w:val="008D787A"/>
    <w:rsid w:val="008F2F6E"/>
    <w:rsid w:val="0090373C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A4E2B"/>
    <w:rsid w:val="00BB0F67"/>
    <w:rsid w:val="00BE15FA"/>
    <w:rsid w:val="00BE214F"/>
    <w:rsid w:val="00BE627F"/>
    <w:rsid w:val="00BF12DB"/>
    <w:rsid w:val="00BF32E4"/>
    <w:rsid w:val="00C02A37"/>
    <w:rsid w:val="00CA46AF"/>
    <w:rsid w:val="00CC25B6"/>
    <w:rsid w:val="00D05976"/>
    <w:rsid w:val="00D23C65"/>
    <w:rsid w:val="00D26B16"/>
    <w:rsid w:val="00D32E08"/>
    <w:rsid w:val="00D45510"/>
    <w:rsid w:val="00D51ABF"/>
    <w:rsid w:val="00D631DE"/>
    <w:rsid w:val="00D935F9"/>
    <w:rsid w:val="00D953DF"/>
    <w:rsid w:val="00DA25F4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22A5"/>
    <w:rsid w:val="00E176CA"/>
    <w:rsid w:val="00E61D23"/>
    <w:rsid w:val="00E64A5C"/>
    <w:rsid w:val="00E70F10"/>
    <w:rsid w:val="00E72880"/>
    <w:rsid w:val="00E75AD3"/>
    <w:rsid w:val="00E762C4"/>
    <w:rsid w:val="00EA44FE"/>
    <w:rsid w:val="00EA5D3C"/>
    <w:rsid w:val="00EF4DDF"/>
    <w:rsid w:val="00F02984"/>
    <w:rsid w:val="00F03213"/>
    <w:rsid w:val="00F0588A"/>
    <w:rsid w:val="00F1460E"/>
    <w:rsid w:val="00F1633A"/>
    <w:rsid w:val="00F2793F"/>
    <w:rsid w:val="00F303DA"/>
    <w:rsid w:val="00F407F3"/>
    <w:rsid w:val="00F462AF"/>
    <w:rsid w:val="00F80D72"/>
    <w:rsid w:val="00F845F3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E94C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3</Pages>
  <Words>465</Words>
  <Characters>2654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2024-04-19T10:03:00Z</dcterms:modified>
</cp:coreProperties>
</file>